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5A1527" w14:textId="34FCAD17" w:rsidR="00F87C2A" w:rsidRPr="001B03F9" w:rsidRDefault="00BB2611" w:rsidP="00B5277F">
      <w:pPr>
        <w:jc w:val="both"/>
        <w:rPr>
          <w:rFonts w:ascii="Garamond" w:hAnsi="Garamond"/>
          <w:i/>
          <w:iCs/>
          <w:sz w:val="28"/>
          <w:szCs w:val="28"/>
        </w:rPr>
      </w:pPr>
      <w:r w:rsidRPr="001B03F9">
        <w:rPr>
          <w:rFonts w:ascii="Garamond" w:hAnsi="Garamond"/>
          <w:i/>
          <w:iCs/>
          <w:sz w:val="28"/>
          <w:szCs w:val="28"/>
        </w:rPr>
        <w:t xml:space="preserve">PhD Title: </w:t>
      </w:r>
      <w:r w:rsidR="0043487B" w:rsidRPr="001B03F9">
        <w:rPr>
          <w:rFonts w:ascii="Garamond" w:hAnsi="Garamond"/>
          <w:i/>
          <w:iCs/>
          <w:sz w:val="28"/>
          <w:szCs w:val="28"/>
        </w:rPr>
        <w:t>Defying Convention: Devising new approaches to heritage values in Valletta, Malta.</w:t>
      </w:r>
    </w:p>
    <w:p w14:paraId="3640AA5D" w14:textId="77777777" w:rsidR="0043487B" w:rsidRPr="00490A92" w:rsidRDefault="0043487B" w:rsidP="00B5277F">
      <w:pPr>
        <w:jc w:val="both"/>
        <w:rPr>
          <w:rFonts w:ascii="Garamond" w:hAnsi="Garamond"/>
          <w:i/>
          <w:iCs/>
        </w:rPr>
      </w:pPr>
    </w:p>
    <w:p w14:paraId="50A6A7E0" w14:textId="0B296D65" w:rsidR="00BF66A2" w:rsidRPr="00490A92" w:rsidRDefault="0035144E" w:rsidP="00B5277F">
      <w:pPr>
        <w:jc w:val="both"/>
        <w:rPr>
          <w:rFonts w:ascii="Garamond" w:hAnsi="Garamond"/>
        </w:rPr>
      </w:pPr>
      <w:r w:rsidRPr="00490A92">
        <w:rPr>
          <w:rFonts w:ascii="Garamond" w:hAnsi="Garamond"/>
        </w:rPr>
        <w:t xml:space="preserve">Though this PhD was </w:t>
      </w:r>
      <w:r w:rsidR="00B5277F">
        <w:rPr>
          <w:rFonts w:ascii="Garamond" w:hAnsi="Garamond"/>
        </w:rPr>
        <w:t>awarded</w:t>
      </w:r>
      <w:r w:rsidRPr="00490A92">
        <w:rPr>
          <w:rFonts w:ascii="Garamond" w:hAnsi="Garamond"/>
        </w:rPr>
        <w:t xml:space="preserve"> </w:t>
      </w:r>
      <w:r w:rsidR="00B5277F">
        <w:rPr>
          <w:rFonts w:ascii="Garamond" w:hAnsi="Garamond"/>
        </w:rPr>
        <w:t>by</w:t>
      </w:r>
      <w:r w:rsidRPr="00490A92">
        <w:rPr>
          <w:rFonts w:ascii="Garamond" w:hAnsi="Garamond"/>
        </w:rPr>
        <w:t xml:space="preserve"> the Department of Archaeology at the University of York (UK), </w:t>
      </w:r>
      <w:r w:rsidR="00441248">
        <w:rPr>
          <w:rFonts w:ascii="Garamond" w:hAnsi="Garamond"/>
        </w:rPr>
        <w:t>i</w:t>
      </w:r>
      <w:r w:rsidR="00E54708">
        <w:rPr>
          <w:rFonts w:ascii="Garamond" w:hAnsi="Garamond"/>
        </w:rPr>
        <w:t>t is, at its</w:t>
      </w:r>
      <w:r w:rsidRPr="00490A92">
        <w:rPr>
          <w:rFonts w:ascii="Garamond" w:hAnsi="Garamond"/>
        </w:rPr>
        <w:t xml:space="preserve"> heart</w:t>
      </w:r>
      <w:r w:rsidR="00E54708">
        <w:rPr>
          <w:rFonts w:ascii="Garamond" w:hAnsi="Garamond"/>
        </w:rPr>
        <w:t xml:space="preserve">, </w:t>
      </w:r>
      <w:r w:rsidRPr="00490A92">
        <w:rPr>
          <w:rFonts w:ascii="Garamond" w:hAnsi="Garamond"/>
        </w:rPr>
        <w:t xml:space="preserve">principally concerned </w:t>
      </w:r>
      <w:r w:rsidR="00013E44">
        <w:rPr>
          <w:rFonts w:ascii="Garamond" w:hAnsi="Garamond"/>
        </w:rPr>
        <w:t>with the values associated with heritage places</w:t>
      </w:r>
      <w:r w:rsidR="00B5277F">
        <w:rPr>
          <w:rFonts w:ascii="Garamond" w:hAnsi="Garamond"/>
        </w:rPr>
        <w:t>, and thus can be broadly described as research within the field of Heritage Studies.</w:t>
      </w:r>
    </w:p>
    <w:p w14:paraId="353F66F7" w14:textId="5BA98FEC" w:rsidR="005E1A2B" w:rsidRDefault="0088571D" w:rsidP="00B5277F">
      <w:pPr>
        <w:jc w:val="both"/>
        <w:rPr>
          <w:rFonts w:ascii="Garamond" w:hAnsi="Garamond"/>
        </w:rPr>
      </w:pPr>
      <w:r>
        <w:rPr>
          <w:rFonts w:ascii="Garamond" w:hAnsi="Garamond"/>
        </w:rPr>
        <w:t>S</w:t>
      </w:r>
      <w:r w:rsidR="00E54708">
        <w:rPr>
          <w:rFonts w:ascii="Garamond" w:hAnsi="Garamond"/>
        </w:rPr>
        <w:t>pecifically</w:t>
      </w:r>
      <w:r w:rsidR="00875B85">
        <w:rPr>
          <w:rFonts w:ascii="Garamond" w:hAnsi="Garamond"/>
        </w:rPr>
        <w:t xml:space="preserve">, </w:t>
      </w:r>
      <w:r w:rsidR="00B43E62">
        <w:rPr>
          <w:rFonts w:ascii="Garamond" w:hAnsi="Garamond"/>
        </w:rPr>
        <w:t xml:space="preserve">this </w:t>
      </w:r>
      <w:r w:rsidR="00C909DB">
        <w:rPr>
          <w:rFonts w:ascii="Garamond" w:hAnsi="Garamond"/>
        </w:rPr>
        <w:t xml:space="preserve">research </w:t>
      </w:r>
      <w:r w:rsidR="00C909DB" w:rsidRPr="00490A92">
        <w:rPr>
          <w:rFonts w:ascii="Garamond" w:hAnsi="Garamond"/>
        </w:rPr>
        <w:t>examines</w:t>
      </w:r>
      <w:r w:rsidR="00490A92" w:rsidRPr="00490A92">
        <w:rPr>
          <w:rFonts w:ascii="Garamond" w:hAnsi="Garamond"/>
        </w:rPr>
        <w:t xml:space="preserve"> heritage values and significance in the context of the World </w:t>
      </w:r>
      <w:r w:rsidR="00441248">
        <w:rPr>
          <w:rFonts w:ascii="Garamond" w:hAnsi="Garamond"/>
        </w:rPr>
        <w:t>Heritage-listed city of Valletta, the capital of the Maltese Islands</w:t>
      </w:r>
      <w:r w:rsidR="00490A92" w:rsidRPr="00490A92">
        <w:rPr>
          <w:rFonts w:ascii="Garamond" w:hAnsi="Garamond"/>
        </w:rPr>
        <w:t xml:space="preserve"> and </w:t>
      </w:r>
      <w:r w:rsidR="00B43E62">
        <w:rPr>
          <w:rFonts w:ascii="Garamond" w:hAnsi="Garamond"/>
        </w:rPr>
        <w:t>my</w:t>
      </w:r>
      <w:r w:rsidR="00490A92" w:rsidRPr="00490A92">
        <w:rPr>
          <w:rFonts w:ascii="Garamond" w:hAnsi="Garamond"/>
        </w:rPr>
        <w:t xml:space="preserve"> home. Though the city’s fortunes have ebbed and flowed over the years, it has </w:t>
      </w:r>
      <w:r w:rsidR="00441248">
        <w:rPr>
          <w:rFonts w:ascii="Garamond" w:hAnsi="Garamond"/>
        </w:rPr>
        <w:t>experienced a period of accelerated regeneration in the last decade or so</w:t>
      </w:r>
      <w:r w:rsidR="00490A92" w:rsidRPr="00490A92">
        <w:rPr>
          <w:rFonts w:ascii="Garamond" w:hAnsi="Garamond"/>
        </w:rPr>
        <w:t xml:space="preserve">. Now a popular destination for </w:t>
      </w:r>
      <w:r w:rsidR="00C909DB">
        <w:rPr>
          <w:rFonts w:ascii="Garamond" w:hAnsi="Garamond"/>
        </w:rPr>
        <w:t>cultural tourism</w:t>
      </w:r>
      <w:r w:rsidR="00490A92" w:rsidRPr="00490A92">
        <w:rPr>
          <w:rFonts w:ascii="Garamond" w:hAnsi="Garamond"/>
        </w:rPr>
        <w:t>, Valletta is a city in transition, where renewal has led to the conservation and restoration of its urban fabric</w:t>
      </w:r>
      <w:r w:rsidR="00C909DB">
        <w:rPr>
          <w:rFonts w:ascii="Garamond" w:hAnsi="Garamond"/>
        </w:rPr>
        <w:t>.</w:t>
      </w:r>
      <w:r w:rsidR="00490A92" w:rsidRPr="00490A92">
        <w:rPr>
          <w:rFonts w:ascii="Garamond" w:hAnsi="Garamond"/>
        </w:rPr>
        <w:t xml:space="preserve"> </w:t>
      </w:r>
      <w:r w:rsidR="00C909DB">
        <w:rPr>
          <w:rFonts w:ascii="Garamond" w:hAnsi="Garamond"/>
        </w:rPr>
        <w:t>Y</w:t>
      </w:r>
      <w:r w:rsidR="00490A92" w:rsidRPr="00490A92">
        <w:rPr>
          <w:rFonts w:ascii="Garamond" w:hAnsi="Garamond"/>
        </w:rPr>
        <w:t xml:space="preserve">et change wrought by these processes has had a demonstrable, detrimental effect on its lesser recognized heritage. An intentional focus on these ‘unofficial’ heritage values </w:t>
      </w:r>
      <w:r>
        <w:rPr>
          <w:rFonts w:ascii="Garamond" w:hAnsi="Garamond"/>
        </w:rPr>
        <w:t>was</w:t>
      </w:r>
      <w:r w:rsidR="00490A92" w:rsidRPr="00490A92">
        <w:rPr>
          <w:rFonts w:ascii="Garamond" w:hAnsi="Garamond"/>
        </w:rPr>
        <w:t xml:space="preserve"> the principal subject of this research </w:t>
      </w:r>
      <w:r w:rsidR="00441248" w:rsidRPr="00490A92">
        <w:rPr>
          <w:rFonts w:ascii="Garamond" w:hAnsi="Garamond"/>
        </w:rPr>
        <w:t>to</w:t>
      </w:r>
      <w:r w:rsidR="00490A92" w:rsidRPr="00490A92">
        <w:rPr>
          <w:rFonts w:ascii="Garamond" w:hAnsi="Garamond"/>
        </w:rPr>
        <w:t xml:space="preserve"> produce an alternative reading of a heritage landscape most often associated with more traditional criteria. </w:t>
      </w:r>
    </w:p>
    <w:p w14:paraId="72DBB9B3" w14:textId="2C5FFEF3" w:rsidR="00642DAB" w:rsidRPr="00490A92" w:rsidRDefault="00BA5523" w:rsidP="00B5277F">
      <w:pPr>
        <w:jc w:val="both"/>
        <w:rPr>
          <w:rFonts w:ascii="Garamond" w:hAnsi="Garamond"/>
        </w:rPr>
      </w:pPr>
      <w:r>
        <w:rPr>
          <w:rFonts w:ascii="Garamond" w:hAnsi="Garamond"/>
        </w:rPr>
        <w:t>To that end, this study was</w:t>
      </w:r>
      <w:r w:rsidR="00490A92" w:rsidRPr="00490A92">
        <w:rPr>
          <w:rFonts w:ascii="Garamond" w:hAnsi="Garamond"/>
        </w:rPr>
        <w:t xml:space="preserve"> framed and informed by more contemporary approaches to heritage values, and the intellectual foundation for this approach </w:t>
      </w:r>
      <w:r w:rsidR="0088571D">
        <w:rPr>
          <w:rFonts w:ascii="Garamond" w:hAnsi="Garamond"/>
        </w:rPr>
        <w:t>was</w:t>
      </w:r>
      <w:r w:rsidR="00490A92" w:rsidRPr="00490A92">
        <w:rPr>
          <w:rFonts w:ascii="Garamond" w:hAnsi="Garamond"/>
        </w:rPr>
        <w:t xml:space="preserve"> drawn from recent scholarship and related heritage conventions</w:t>
      </w:r>
      <w:r>
        <w:rPr>
          <w:rFonts w:ascii="Garamond" w:hAnsi="Garamond"/>
        </w:rPr>
        <w:t>. This</w:t>
      </w:r>
      <w:r w:rsidR="009137AF">
        <w:rPr>
          <w:rFonts w:ascii="Garamond" w:hAnsi="Garamond"/>
        </w:rPr>
        <w:t xml:space="preserve"> required the </w:t>
      </w:r>
      <w:r w:rsidR="00490A92" w:rsidRPr="00490A92">
        <w:rPr>
          <w:rFonts w:ascii="Garamond" w:hAnsi="Garamond"/>
        </w:rPr>
        <w:t>adopt</w:t>
      </w:r>
      <w:r w:rsidR="009137AF">
        <w:rPr>
          <w:rFonts w:ascii="Garamond" w:hAnsi="Garamond"/>
        </w:rPr>
        <w:t xml:space="preserve">ion of an </w:t>
      </w:r>
      <w:r w:rsidR="00490A92" w:rsidRPr="00490A92">
        <w:rPr>
          <w:rFonts w:ascii="Garamond" w:hAnsi="Garamond"/>
        </w:rPr>
        <w:t xml:space="preserve">innovative, in-situ data collection method, where the participants lead the researcher on walks around the city. Interviews were conducted with 19 participants in three phases between 2021 and 2022. The interviews themselves </w:t>
      </w:r>
      <w:r w:rsidR="0088571D">
        <w:rPr>
          <w:rFonts w:ascii="Garamond" w:hAnsi="Garamond"/>
        </w:rPr>
        <w:t>were</w:t>
      </w:r>
      <w:r w:rsidR="00490A92" w:rsidRPr="00490A92">
        <w:rPr>
          <w:rFonts w:ascii="Garamond" w:hAnsi="Garamond"/>
        </w:rPr>
        <w:t xml:space="preserve"> participant-defined and captured on video as well as audio. Th</w:t>
      </w:r>
      <w:r>
        <w:rPr>
          <w:rFonts w:ascii="Garamond" w:hAnsi="Garamond"/>
        </w:rPr>
        <w:t>e</w:t>
      </w:r>
      <w:r w:rsidR="00490A92" w:rsidRPr="00490A92">
        <w:rPr>
          <w:rFonts w:ascii="Garamond" w:hAnsi="Garamond"/>
        </w:rPr>
        <w:t xml:space="preserve"> analysis </w:t>
      </w:r>
      <w:r w:rsidR="009137AF">
        <w:rPr>
          <w:rFonts w:ascii="Garamond" w:hAnsi="Garamond"/>
        </w:rPr>
        <w:t xml:space="preserve">of these data </w:t>
      </w:r>
      <w:r w:rsidR="00490A92" w:rsidRPr="00490A92">
        <w:rPr>
          <w:rFonts w:ascii="Garamond" w:hAnsi="Garamond"/>
        </w:rPr>
        <w:t>demonstrate</w:t>
      </w:r>
      <w:r w:rsidR="009137AF">
        <w:rPr>
          <w:rFonts w:ascii="Garamond" w:hAnsi="Garamond"/>
        </w:rPr>
        <w:t xml:space="preserve">d </w:t>
      </w:r>
      <w:r w:rsidR="00490A92" w:rsidRPr="00490A92">
        <w:rPr>
          <w:rFonts w:ascii="Garamond" w:hAnsi="Garamond"/>
        </w:rPr>
        <w:t>the pivotal role of social value in understanding significance from a grassroots perspective</w:t>
      </w:r>
      <w:r w:rsidR="00703934">
        <w:rPr>
          <w:rFonts w:ascii="Garamond" w:hAnsi="Garamond"/>
        </w:rPr>
        <w:t xml:space="preserve">, and </w:t>
      </w:r>
      <w:r w:rsidR="00441248">
        <w:rPr>
          <w:rFonts w:ascii="Garamond" w:hAnsi="Garamond"/>
        </w:rPr>
        <w:t>approach</w:t>
      </w:r>
      <w:r w:rsidR="00490A92" w:rsidRPr="00490A92">
        <w:rPr>
          <w:rFonts w:ascii="Garamond" w:hAnsi="Garamond"/>
        </w:rPr>
        <w:t xml:space="preserve"> </w:t>
      </w:r>
      <w:r w:rsidR="00703934">
        <w:rPr>
          <w:rFonts w:ascii="Garamond" w:hAnsi="Garamond"/>
        </w:rPr>
        <w:t xml:space="preserve">that </w:t>
      </w:r>
      <w:r w:rsidR="00490A92" w:rsidRPr="00490A92">
        <w:rPr>
          <w:rFonts w:ascii="Garamond" w:hAnsi="Garamond"/>
        </w:rPr>
        <w:t>has never previously been applied in the context of Valletta.</w:t>
      </w:r>
      <w:r w:rsidR="00642DAB">
        <w:rPr>
          <w:rFonts w:ascii="Garamond" w:hAnsi="Garamond"/>
        </w:rPr>
        <w:t xml:space="preserve"> What emerge</w:t>
      </w:r>
      <w:r w:rsidR="0088571D">
        <w:rPr>
          <w:rFonts w:ascii="Garamond" w:hAnsi="Garamond"/>
        </w:rPr>
        <w:t>d</w:t>
      </w:r>
      <w:r w:rsidR="00642DAB">
        <w:rPr>
          <w:rFonts w:ascii="Garamond" w:hAnsi="Garamond"/>
        </w:rPr>
        <w:t xml:space="preserve"> from this novel </w:t>
      </w:r>
      <w:r w:rsidR="00441248">
        <w:rPr>
          <w:rFonts w:ascii="Garamond" w:hAnsi="Garamond"/>
        </w:rPr>
        <w:t>methodology</w:t>
      </w:r>
      <w:r w:rsidR="00642DAB">
        <w:rPr>
          <w:rFonts w:ascii="Garamond" w:hAnsi="Garamond"/>
        </w:rPr>
        <w:t xml:space="preserve"> </w:t>
      </w:r>
      <w:r w:rsidR="0088571D">
        <w:rPr>
          <w:rFonts w:ascii="Garamond" w:hAnsi="Garamond"/>
        </w:rPr>
        <w:t>was</w:t>
      </w:r>
      <w:r w:rsidR="00642DAB">
        <w:rPr>
          <w:rFonts w:ascii="Garamond" w:hAnsi="Garamond"/>
        </w:rPr>
        <w:t xml:space="preserve"> a new landscape of heritage value, where the ‘everyday’ aspects of city life </w:t>
      </w:r>
      <w:r w:rsidR="001B03F9">
        <w:rPr>
          <w:rFonts w:ascii="Garamond" w:hAnsi="Garamond"/>
        </w:rPr>
        <w:t xml:space="preserve">are </w:t>
      </w:r>
      <w:r w:rsidR="00703934">
        <w:rPr>
          <w:rFonts w:ascii="Garamond" w:hAnsi="Garamond"/>
        </w:rPr>
        <w:t>foundational</w:t>
      </w:r>
      <w:r w:rsidR="001B03F9">
        <w:rPr>
          <w:rFonts w:ascii="Garamond" w:hAnsi="Garamond"/>
        </w:rPr>
        <w:t xml:space="preserve"> to collective </w:t>
      </w:r>
      <w:r w:rsidR="00642DAB">
        <w:rPr>
          <w:rFonts w:ascii="Garamond" w:hAnsi="Garamond"/>
        </w:rPr>
        <w:t>memor</w:t>
      </w:r>
      <w:r>
        <w:rPr>
          <w:rFonts w:ascii="Garamond" w:hAnsi="Garamond"/>
        </w:rPr>
        <w:t>y and emotional attachment to place</w:t>
      </w:r>
      <w:r w:rsidR="001B03F9">
        <w:rPr>
          <w:rFonts w:ascii="Garamond" w:hAnsi="Garamond"/>
        </w:rPr>
        <w:t xml:space="preserve">. </w:t>
      </w:r>
      <w:r w:rsidR="004E581D">
        <w:rPr>
          <w:rFonts w:ascii="Garamond" w:hAnsi="Garamond"/>
        </w:rPr>
        <w:t xml:space="preserve">Though the landmark sites traditionally championed as intrinsic to Valletta’s heritage significance </w:t>
      </w:r>
      <w:r>
        <w:rPr>
          <w:rFonts w:ascii="Garamond" w:hAnsi="Garamond"/>
        </w:rPr>
        <w:t>do</w:t>
      </w:r>
      <w:r w:rsidR="004E581D">
        <w:rPr>
          <w:rFonts w:ascii="Garamond" w:hAnsi="Garamond"/>
        </w:rPr>
        <w:t xml:space="preserve"> feature in the data, it is the mundane and personal </w:t>
      </w:r>
      <w:r w:rsidR="00242374">
        <w:rPr>
          <w:rFonts w:ascii="Garamond" w:hAnsi="Garamond"/>
        </w:rPr>
        <w:t xml:space="preserve">that is central </w:t>
      </w:r>
      <w:r w:rsidR="0088571D">
        <w:rPr>
          <w:rFonts w:ascii="Garamond" w:hAnsi="Garamond"/>
        </w:rPr>
        <w:t>to the social value attributed to the city by the participants</w:t>
      </w:r>
      <w:r w:rsidR="004E581D">
        <w:rPr>
          <w:rFonts w:ascii="Garamond" w:hAnsi="Garamond"/>
        </w:rPr>
        <w:t xml:space="preserve">. From small, locally run businesses </w:t>
      </w:r>
      <w:r w:rsidR="00AE227C">
        <w:rPr>
          <w:rFonts w:ascii="Garamond" w:hAnsi="Garamond"/>
        </w:rPr>
        <w:t xml:space="preserve">to </w:t>
      </w:r>
      <w:r w:rsidR="004E581D">
        <w:rPr>
          <w:rFonts w:ascii="Garamond" w:hAnsi="Garamond"/>
        </w:rPr>
        <w:t xml:space="preserve">quirky architectural elements, </w:t>
      </w:r>
      <w:r w:rsidR="00AE227C">
        <w:rPr>
          <w:rFonts w:ascii="Garamond" w:hAnsi="Garamond"/>
        </w:rPr>
        <w:t xml:space="preserve">it is the </w:t>
      </w:r>
      <w:r w:rsidR="00E54708">
        <w:rPr>
          <w:rFonts w:ascii="Garamond" w:hAnsi="Garamond"/>
        </w:rPr>
        <w:t>often-overlooked</w:t>
      </w:r>
      <w:r w:rsidR="00AE227C">
        <w:rPr>
          <w:rFonts w:ascii="Garamond" w:hAnsi="Garamond"/>
        </w:rPr>
        <w:t xml:space="preserve"> aspects of the material fabric of Valletta </w:t>
      </w:r>
      <w:r w:rsidR="00441248">
        <w:rPr>
          <w:rFonts w:ascii="Garamond" w:hAnsi="Garamond"/>
        </w:rPr>
        <w:t>to which</w:t>
      </w:r>
      <w:r w:rsidR="00E54708">
        <w:rPr>
          <w:rFonts w:ascii="Garamond" w:hAnsi="Garamond"/>
        </w:rPr>
        <w:t xml:space="preserve"> </w:t>
      </w:r>
      <w:r w:rsidR="00441248">
        <w:rPr>
          <w:rFonts w:ascii="Garamond" w:hAnsi="Garamond"/>
        </w:rPr>
        <w:t>the participants give prominence</w:t>
      </w:r>
      <w:r w:rsidR="00E54708">
        <w:rPr>
          <w:rFonts w:ascii="Garamond" w:hAnsi="Garamond"/>
        </w:rPr>
        <w:t>. Furthermore, a subset of the data intersects with the notion of ‘</w:t>
      </w:r>
      <w:r w:rsidR="00DF210F">
        <w:rPr>
          <w:rFonts w:ascii="Garamond" w:hAnsi="Garamond"/>
        </w:rPr>
        <w:t>liveability</w:t>
      </w:r>
      <w:r w:rsidR="00E54708">
        <w:rPr>
          <w:rFonts w:ascii="Garamond" w:hAnsi="Garamond"/>
        </w:rPr>
        <w:t xml:space="preserve">’ and how gentrification impacts the quality of life of residents and </w:t>
      </w:r>
      <w:r w:rsidR="00DF210F">
        <w:rPr>
          <w:rFonts w:ascii="Garamond" w:hAnsi="Garamond"/>
        </w:rPr>
        <w:t>visitors</w:t>
      </w:r>
      <w:r w:rsidR="00E54708">
        <w:rPr>
          <w:rFonts w:ascii="Garamond" w:hAnsi="Garamond"/>
        </w:rPr>
        <w:t xml:space="preserve"> to the city alike</w:t>
      </w:r>
      <w:r w:rsidR="00DF210F">
        <w:rPr>
          <w:rFonts w:ascii="Garamond" w:hAnsi="Garamond"/>
        </w:rPr>
        <w:t>, be it positive or negative.</w:t>
      </w:r>
    </w:p>
    <w:p w14:paraId="15FDF8D7" w14:textId="2E23BF4C" w:rsidR="0043487B" w:rsidRPr="00490A92" w:rsidRDefault="00F44E17" w:rsidP="00B5277F">
      <w:pPr>
        <w:jc w:val="both"/>
        <w:rPr>
          <w:rFonts w:ascii="Garamond" w:hAnsi="Garamond"/>
        </w:rPr>
      </w:pPr>
      <w:r w:rsidRPr="00490A92">
        <w:rPr>
          <w:rFonts w:ascii="Garamond" w:hAnsi="Garamond"/>
        </w:rPr>
        <w:t xml:space="preserve">The TESS scholarship </w:t>
      </w:r>
      <w:r w:rsidR="00441248">
        <w:rPr>
          <w:rFonts w:ascii="Garamond" w:hAnsi="Garamond"/>
        </w:rPr>
        <w:t>played a crucial role in this research, allowing me to build on earlier work on the heritage value of Fort Tigné. This work was conducted for the completion of an MA in Heritage Studies at the University of York. Though the subject matter differed, the underlying approach and outcomes further</w:t>
      </w:r>
      <w:r w:rsidRPr="00490A92">
        <w:rPr>
          <w:rFonts w:ascii="Garamond" w:hAnsi="Garamond"/>
        </w:rPr>
        <w:t xml:space="preserve"> demonstrate that in the context of a rapidly changing island, </w:t>
      </w:r>
      <w:r w:rsidR="00242374">
        <w:rPr>
          <w:rFonts w:ascii="Garamond" w:hAnsi="Garamond"/>
        </w:rPr>
        <w:t xml:space="preserve">how heritage is </w:t>
      </w:r>
      <w:r w:rsidRPr="00490A92">
        <w:rPr>
          <w:rFonts w:ascii="Garamond" w:hAnsi="Garamond"/>
        </w:rPr>
        <w:t>valued, conserved, protected</w:t>
      </w:r>
      <w:r w:rsidR="00490A92">
        <w:rPr>
          <w:rFonts w:ascii="Garamond" w:hAnsi="Garamond"/>
        </w:rPr>
        <w:t>, and shared requires a drastic rethink.</w:t>
      </w:r>
      <w:r w:rsidR="00B5277F">
        <w:rPr>
          <w:rFonts w:ascii="Garamond" w:hAnsi="Garamond"/>
        </w:rPr>
        <w:t xml:space="preserve"> By devising new strategies and participatory approaches to heritage valuation, it suggests that </w:t>
      </w:r>
      <w:r w:rsidR="00642DAB">
        <w:rPr>
          <w:rFonts w:ascii="Garamond" w:hAnsi="Garamond"/>
        </w:rPr>
        <w:t>the heritage canon needs to be expanded to account for</w:t>
      </w:r>
      <w:r w:rsidR="00A558FD">
        <w:rPr>
          <w:rFonts w:ascii="Garamond" w:hAnsi="Garamond"/>
        </w:rPr>
        <w:t xml:space="preserve"> a broader, more inclusive range of heritage attributions. Though implemented and tested in the context of our capital, </w:t>
      </w:r>
      <w:r w:rsidR="00E54708">
        <w:rPr>
          <w:rFonts w:ascii="Garamond" w:hAnsi="Garamond"/>
        </w:rPr>
        <w:t xml:space="preserve">it is broadly applicable to the larger local heritage landscape. </w:t>
      </w:r>
    </w:p>
    <w:sectPr w:rsidR="0043487B" w:rsidRPr="00490A9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C2A"/>
    <w:rsid w:val="00013E44"/>
    <w:rsid w:val="000F59E1"/>
    <w:rsid w:val="001B03F9"/>
    <w:rsid w:val="00242374"/>
    <w:rsid w:val="002476A7"/>
    <w:rsid w:val="0035144E"/>
    <w:rsid w:val="0043487B"/>
    <w:rsid w:val="00441248"/>
    <w:rsid w:val="00490A92"/>
    <w:rsid w:val="004B323C"/>
    <w:rsid w:val="004E581D"/>
    <w:rsid w:val="005B3F26"/>
    <w:rsid w:val="005E1A2B"/>
    <w:rsid w:val="00642DAB"/>
    <w:rsid w:val="00703934"/>
    <w:rsid w:val="00813277"/>
    <w:rsid w:val="00875B85"/>
    <w:rsid w:val="0088571D"/>
    <w:rsid w:val="009137AF"/>
    <w:rsid w:val="00A32E0E"/>
    <w:rsid w:val="00A558FD"/>
    <w:rsid w:val="00AE227C"/>
    <w:rsid w:val="00B43E62"/>
    <w:rsid w:val="00B5277F"/>
    <w:rsid w:val="00BA5523"/>
    <w:rsid w:val="00BB2611"/>
    <w:rsid w:val="00BF66A2"/>
    <w:rsid w:val="00C909DB"/>
    <w:rsid w:val="00D26BF1"/>
    <w:rsid w:val="00DF210F"/>
    <w:rsid w:val="00E54708"/>
    <w:rsid w:val="00F44E17"/>
    <w:rsid w:val="00F87C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8225E3"/>
  <w15:chartTrackingRefBased/>
  <w15:docId w15:val="{67703CAB-7803-4C2A-9637-4052610A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87C2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87C2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87C2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87C2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87C2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87C2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87C2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87C2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87C2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7C2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87C2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87C2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87C2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87C2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87C2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87C2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87C2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87C2A"/>
    <w:rPr>
      <w:rFonts w:eastAsiaTheme="majorEastAsia" w:cstheme="majorBidi"/>
      <w:color w:val="272727" w:themeColor="text1" w:themeTint="D8"/>
    </w:rPr>
  </w:style>
  <w:style w:type="paragraph" w:styleId="Title">
    <w:name w:val="Title"/>
    <w:basedOn w:val="Normal"/>
    <w:next w:val="Normal"/>
    <w:link w:val="TitleChar"/>
    <w:uiPriority w:val="10"/>
    <w:qFormat/>
    <w:rsid w:val="00F87C2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87C2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87C2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87C2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87C2A"/>
    <w:pPr>
      <w:spacing w:before="160"/>
      <w:jc w:val="center"/>
    </w:pPr>
    <w:rPr>
      <w:i/>
      <w:iCs/>
      <w:color w:val="404040" w:themeColor="text1" w:themeTint="BF"/>
    </w:rPr>
  </w:style>
  <w:style w:type="character" w:customStyle="1" w:styleId="QuoteChar">
    <w:name w:val="Quote Char"/>
    <w:basedOn w:val="DefaultParagraphFont"/>
    <w:link w:val="Quote"/>
    <w:uiPriority w:val="29"/>
    <w:rsid w:val="00F87C2A"/>
    <w:rPr>
      <w:i/>
      <w:iCs/>
      <w:color w:val="404040" w:themeColor="text1" w:themeTint="BF"/>
    </w:rPr>
  </w:style>
  <w:style w:type="paragraph" w:styleId="ListParagraph">
    <w:name w:val="List Paragraph"/>
    <w:basedOn w:val="Normal"/>
    <w:uiPriority w:val="34"/>
    <w:qFormat/>
    <w:rsid w:val="00F87C2A"/>
    <w:pPr>
      <w:ind w:left="720"/>
      <w:contextualSpacing/>
    </w:pPr>
  </w:style>
  <w:style w:type="character" w:styleId="IntenseEmphasis">
    <w:name w:val="Intense Emphasis"/>
    <w:basedOn w:val="DefaultParagraphFont"/>
    <w:uiPriority w:val="21"/>
    <w:qFormat/>
    <w:rsid w:val="00F87C2A"/>
    <w:rPr>
      <w:i/>
      <w:iCs/>
      <w:color w:val="0F4761" w:themeColor="accent1" w:themeShade="BF"/>
    </w:rPr>
  </w:style>
  <w:style w:type="paragraph" w:styleId="IntenseQuote">
    <w:name w:val="Intense Quote"/>
    <w:basedOn w:val="Normal"/>
    <w:next w:val="Normal"/>
    <w:link w:val="IntenseQuoteChar"/>
    <w:uiPriority w:val="30"/>
    <w:qFormat/>
    <w:rsid w:val="00F87C2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87C2A"/>
    <w:rPr>
      <w:i/>
      <w:iCs/>
      <w:color w:val="0F4761" w:themeColor="accent1" w:themeShade="BF"/>
    </w:rPr>
  </w:style>
  <w:style w:type="character" w:styleId="IntenseReference">
    <w:name w:val="Intense Reference"/>
    <w:basedOn w:val="DefaultParagraphFont"/>
    <w:uiPriority w:val="32"/>
    <w:qFormat/>
    <w:rsid w:val="00F87C2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DC70B41F03A947A1A9134F11B5C328" ma:contentTypeVersion="1" ma:contentTypeDescription="Create a new document." ma:contentTypeScope="" ma:versionID="a9e6a6ea488f729a3862784cefcec4f4">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B7815E8-9E54-4E2C-B844-C20B5B2FE18B}"/>
</file>

<file path=customXml/itemProps2.xml><?xml version="1.0" encoding="utf-8"?>
<ds:datastoreItem xmlns:ds="http://schemas.openxmlformats.org/officeDocument/2006/customXml" ds:itemID="{17CDD776-7114-4F0A-A09B-C22AA7CD20D3}"/>
</file>

<file path=customXml/itemProps3.xml><?xml version="1.0" encoding="utf-8"?>
<ds:datastoreItem xmlns:ds="http://schemas.openxmlformats.org/officeDocument/2006/customXml" ds:itemID="{353018CA-33BC-42CB-99DC-B695738B9295}"/>
</file>

<file path=docProps/app.xml><?xml version="1.0" encoding="utf-8"?>
<Properties xmlns="http://schemas.openxmlformats.org/officeDocument/2006/extended-properties" xmlns:vt="http://schemas.openxmlformats.org/officeDocument/2006/docPropsVTypes">
  <Template>Normal</Template>
  <TotalTime>249</TotalTime>
  <Pages>1</Pages>
  <Words>529</Words>
  <Characters>3021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Joshua De Giorgio</dc:creator>
  <cp:keywords/>
  <dc:description/>
  <cp:lastModifiedBy>Joshua De Giorgio</cp:lastModifiedBy>
  <cp:revision>26</cp:revision>
  <dcterms:created xsi:type="dcterms:W3CDTF">2024-09-10T06:49:00Z</dcterms:created>
  <dcterms:modified xsi:type="dcterms:W3CDTF">2024-09-10T11:02:00Z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5773c5691a6ae3654805225081d84cda89310f18ed896110b4e78673e0e7a764</vt:lpwstr>
  </property>
  <property fmtid="{D5CDD505-2E9C-101B-9397-08002B2CF9AE}" pid="3" name="ContentTypeId">
    <vt:lpwstr>0x0101009CDC70B41F03A947A1A9134F11B5C328</vt:lpwstr>
  </property>
</Properties>
</file>