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05989B" w14:textId="77777777" w:rsidR="009A25C0" w:rsidRDefault="009A25C0"/>
    <w:p w14:paraId="578C3BDB" w14:textId="264B4DD4" w:rsidR="009A25C0" w:rsidRPr="001A551E" w:rsidRDefault="009A25C0" w:rsidP="00DE7CE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A551E">
        <w:rPr>
          <w:rFonts w:ascii="Times New Roman" w:hAnsi="Times New Roman" w:cs="Times New Roman"/>
          <w:b/>
          <w:bCs/>
          <w:sz w:val="24"/>
          <w:szCs w:val="24"/>
        </w:rPr>
        <w:t>Frequently Asked Questions:</w:t>
      </w:r>
    </w:p>
    <w:p w14:paraId="19623C38" w14:textId="1A4F067A" w:rsidR="009A25C0" w:rsidRPr="001A551E" w:rsidRDefault="009A25C0" w:rsidP="00DE7CE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A551E">
        <w:rPr>
          <w:rFonts w:ascii="Times New Roman" w:hAnsi="Times New Roman" w:cs="Times New Roman"/>
          <w:sz w:val="24"/>
          <w:szCs w:val="24"/>
          <w:u w:val="single"/>
        </w:rPr>
        <w:t>Is an E-ID required to access the online application?</w:t>
      </w:r>
    </w:p>
    <w:p w14:paraId="7CF6E5B1" w14:textId="7C28784F" w:rsidR="009A25C0" w:rsidRPr="001A551E" w:rsidRDefault="009A25C0" w:rsidP="00662F80">
      <w:pPr>
        <w:spacing w:line="36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1A551E">
        <w:rPr>
          <w:rFonts w:ascii="Times New Roman" w:hAnsi="Times New Roman" w:cs="Times New Roman"/>
          <w:sz w:val="24"/>
          <w:szCs w:val="24"/>
        </w:rPr>
        <w:t xml:space="preserve">Yes, to access the online application an E-ID is essential. </w:t>
      </w:r>
    </w:p>
    <w:p w14:paraId="13B6843E" w14:textId="4392153B" w:rsidR="009A25C0" w:rsidRPr="001A551E" w:rsidRDefault="009A25C0" w:rsidP="00DE7CE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A551E">
        <w:rPr>
          <w:rFonts w:ascii="Times New Roman" w:hAnsi="Times New Roman" w:cs="Times New Roman"/>
          <w:sz w:val="24"/>
          <w:szCs w:val="24"/>
          <w:u w:val="single"/>
        </w:rPr>
        <w:t>Who can apply for the Scheme?</w:t>
      </w:r>
    </w:p>
    <w:p w14:paraId="564545D5" w14:textId="782D5739" w:rsidR="00DE7CE1" w:rsidRPr="001A551E" w:rsidRDefault="00DE7CE1" w:rsidP="00662F80">
      <w:pPr>
        <w:spacing w:line="360" w:lineRule="auto"/>
        <w:ind w:firstLine="405"/>
        <w:rPr>
          <w:rFonts w:ascii="Times New Roman" w:hAnsi="Times New Roman" w:cs="Times New Roman"/>
          <w:sz w:val="24"/>
          <w:szCs w:val="24"/>
        </w:rPr>
      </w:pPr>
      <w:r w:rsidRPr="001A551E">
        <w:rPr>
          <w:rFonts w:ascii="Times New Roman" w:hAnsi="Times New Roman" w:cs="Times New Roman"/>
          <w:sz w:val="24"/>
          <w:szCs w:val="24"/>
        </w:rPr>
        <w:t>Refer to Clause 5</w:t>
      </w:r>
      <w:r w:rsidR="00641CAC" w:rsidRPr="001A551E">
        <w:rPr>
          <w:rFonts w:ascii="Times New Roman" w:hAnsi="Times New Roman" w:cs="Times New Roman"/>
          <w:sz w:val="24"/>
          <w:szCs w:val="24"/>
        </w:rPr>
        <w:t>,</w:t>
      </w:r>
      <w:r w:rsidRPr="001A551E">
        <w:rPr>
          <w:rFonts w:ascii="Times New Roman" w:hAnsi="Times New Roman" w:cs="Times New Roman"/>
          <w:sz w:val="24"/>
          <w:szCs w:val="24"/>
        </w:rPr>
        <w:t xml:space="preserve"> </w:t>
      </w:r>
      <w:r w:rsidR="00641CAC" w:rsidRPr="001A551E">
        <w:rPr>
          <w:rFonts w:ascii="Times New Roman" w:hAnsi="Times New Roman" w:cs="Times New Roman"/>
          <w:i/>
          <w:iCs/>
          <w:sz w:val="24"/>
          <w:szCs w:val="24"/>
        </w:rPr>
        <w:t>Choice of Study Programme</w:t>
      </w:r>
      <w:r w:rsidR="001A551E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641CAC" w:rsidRPr="001A551E">
        <w:rPr>
          <w:rFonts w:ascii="Times New Roman" w:hAnsi="Times New Roman" w:cs="Times New Roman"/>
          <w:sz w:val="24"/>
          <w:szCs w:val="24"/>
        </w:rPr>
        <w:t xml:space="preserve"> </w:t>
      </w:r>
      <w:r w:rsidRPr="001A551E">
        <w:rPr>
          <w:rFonts w:ascii="Times New Roman" w:hAnsi="Times New Roman" w:cs="Times New Roman"/>
          <w:sz w:val="24"/>
          <w:szCs w:val="24"/>
        </w:rPr>
        <w:t>in the Regulations.</w:t>
      </w:r>
    </w:p>
    <w:p w14:paraId="7DD9250E" w14:textId="732A948F" w:rsidR="00DE7CE1" w:rsidRPr="001A551E" w:rsidRDefault="00DE7CE1" w:rsidP="00DE7CE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A551E">
        <w:rPr>
          <w:rFonts w:ascii="Times New Roman" w:hAnsi="Times New Roman" w:cs="Times New Roman"/>
          <w:sz w:val="24"/>
          <w:szCs w:val="24"/>
          <w:u w:val="single"/>
        </w:rPr>
        <w:t>Who are the intended target applicants for the Scheme?</w:t>
      </w:r>
    </w:p>
    <w:p w14:paraId="0E9BD5C9" w14:textId="7E78260E" w:rsidR="00DE7CE1" w:rsidRPr="001A551E" w:rsidRDefault="00DE7CE1" w:rsidP="00662F80">
      <w:pPr>
        <w:spacing w:line="360" w:lineRule="auto"/>
        <w:ind w:left="405"/>
        <w:rPr>
          <w:rFonts w:ascii="Times New Roman" w:hAnsi="Times New Roman" w:cs="Times New Roman"/>
          <w:sz w:val="24"/>
          <w:szCs w:val="24"/>
        </w:rPr>
      </w:pPr>
      <w:r w:rsidRPr="001A551E">
        <w:rPr>
          <w:rFonts w:ascii="Times New Roman" w:hAnsi="Times New Roman" w:cs="Times New Roman"/>
          <w:sz w:val="24"/>
          <w:szCs w:val="24"/>
        </w:rPr>
        <w:t>Refer to Clause 4</w:t>
      </w:r>
      <w:r w:rsidR="001A551E">
        <w:rPr>
          <w:rFonts w:ascii="Times New Roman" w:hAnsi="Times New Roman" w:cs="Times New Roman"/>
          <w:sz w:val="24"/>
          <w:szCs w:val="24"/>
        </w:rPr>
        <w:t>,</w:t>
      </w:r>
      <w:r w:rsidRPr="001A551E">
        <w:rPr>
          <w:rFonts w:ascii="Times New Roman" w:hAnsi="Times New Roman" w:cs="Times New Roman"/>
          <w:sz w:val="24"/>
          <w:szCs w:val="24"/>
        </w:rPr>
        <w:t xml:space="preserve"> </w:t>
      </w:r>
      <w:r w:rsidRPr="001A551E">
        <w:rPr>
          <w:rFonts w:ascii="Times New Roman" w:hAnsi="Times New Roman" w:cs="Times New Roman"/>
          <w:i/>
          <w:iCs/>
          <w:sz w:val="24"/>
          <w:szCs w:val="24"/>
        </w:rPr>
        <w:t>Target Participants</w:t>
      </w:r>
      <w:r w:rsidRPr="001A551E">
        <w:rPr>
          <w:rFonts w:ascii="Times New Roman" w:hAnsi="Times New Roman" w:cs="Times New Roman"/>
          <w:sz w:val="24"/>
          <w:szCs w:val="24"/>
        </w:rPr>
        <w:t>. The target applicants for the scheme are divided into two categories, Sport Specialisation &amp; Academic or Vocational Qualification.</w:t>
      </w:r>
    </w:p>
    <w:p w14:paraId="186F83A2" w14:textId="77777777" w:rsidR="003523D1" w:rsidRPr="001A551E" w:rsidRDefault="003523D1" w:rsidP="00DE7CE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A551E">
        <w:rPr>
          <w:rFonts w:ascii="Times New Roman" w:hAnsi="Times New Roman" w:cs="Times New Roman"/>
          <w:sz w:val="24"/>
          <w:szCs w:val="24"/>
          <w:u w:val="single"/>
        </w:rPr>
        <w:t xml:space="preserve">What documents are required? </w:t>
      </w:r>
    </w:p>
    <w:p w14:paraId="3E079202" w14:textId="20314DA3" w:rsidR="003523D1" w:rsidRPr="001A551E" w:rsidRDefault="003523D1" w:rsidP="00662F80">
      <w:pPr>
        <w:spacing w:line="360" w:lineRule="auto"/>
        <w:ind w:left="405"/>
        <w:rPr>
          <w:rFonts w:ascii="Times New Roman" w:hAnsi="Times New Roman" w:cs="Times New Roman"/>
          <w:sz w:val="24"/>
          <w:szCs w:val="24"/>
        </w:rPr>
      </w:pPr>
      <w:bookmarkStart w:id="0" w:name="_Hlk105071710"/>
      <w:r w:rsidRPr="001A551E">
        <w:rPr>
          <w:rFonts w:ascii="Times New Roman" w:hAnsi="Times New Roman" w:cs="Times New Roman"/>
          <w:sz w:val="24"/>
          <w:szCs w:val="24"/>
        </w:rPr>
        <w:t xml:space="preserve">Refer to Clause </w:t>
      </w:r>
      <w:r w:rsidR="00407A2E" w:rsidRPr="001A551E">
        <w:rPr>
          <w:rFonts w:ascii="Times New Roman" w:hAnsi="Times New Roman" w:cs="Times New Roman"/>
          <w:sz w:val="24"/>
          <w:szCs w:val="24"/>
        </w:rPr>
        <w:t>10</w:t>
      </w:r>
      <w:r w:rsidR="0093738E" w:rsidRPr="001A551E">
        <w:rPr>
          <w:rFonts w:ascii="Times New Roman" w:hAnsi="Times New Roman" w:cs="Times New Roman"/>
          <w:sz w:val="24"/>
          <w:szCs w:val="24"/>
        </w:rPr>
        <w:t>,</w:t>
      </w:r>
      <w:r w:rsidR="00407A2E" w:rsidRPr="001A551E">
        <w:rPr>
          <w:rFonts w:ascii="Times New Roman" w:hAnsi="Times New Roman" w:cs="Times New Roman"/>
          <w:sz w:val="24"/>
          <w:szCs w:val="24"/>
        </w:rPr>
        <w:t xml:space="preserve"> </w:t>
      </w:r>
      <w:r w:rsidRPr="001A551E">
        <w:rPr>
          <w:rFonts w:ascii="Times New Roman" w:hAnsi="Times New Roman" w:cs="Times New Roman"/>
          <w:i/>
          <w:iCs/>
          <w:sz w:val="24"/>
          <w:szCs w:val="24"/>
        </w:rPr>
        <w:t>Application Form</w:t>
      </w:r>
      <w:r w:rsidR="0093738E" w:rsidRPr="001A551E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93738E" w:rsidRPr="001A551E">
        <w:rPr>
          <w:rFonts w:ascii="Times New Roman" w:hAnsi="Times New Roman" w:cs="Times New Roman"/>
          <w:sz w:val="24"/>
          <w:szCs w:val="24"/>
        </w:rPr>
        <w:t>,</w:t>
      </w:r>
      <w:r w:rsidRPr="001A551E">
        <w:rPr>
          <w:rFonts w:ascii="Times New Roman" w:hAnsi="Times New Roman" w:cs="Times New Roman"/>
          <w:sz w:val="24"/>
          <w:szCs w:val="24"/>
        </w:rPr>
        <w:t xml:space="preserve"> in the Regulations</w:t>
      </w:r>
      <w:r w:rsidR="0093738E" w:rsidRPr="001A551E">
        <w:rPr>
          <w:rFonts w:ascii="Times New Roman" w:hAnsi="Times New Roman" w:cs="Times New Roman"/>
          <w:sz w:val="24"/>
          <w:szCs w:val="24"/>
        </w:rPr>
        <w:t xml:space="preserve">. Please note, that </w:t>
      </w:r>
      <w:r w:rsidR="00DE7CE1" w:rsidRPr="001A551E">
        <w:rPr>
          <w:rFonts w:ascii="Times New Roman" w:hAnsi="Times New Roman" w:cs="Times New Roman"/>
          <w:sz w:val="24"/>
          <w:szCs w:val="24"/>
        </w:rPr>
        <w:t>application requirements differ based on the applicant’s category</w:t>
      </w:r>
      <w:r w:rsidRPr="001A551E">
        <w:rPr>
          <w:rFonts w:ascii="Times New Roman" w:hAnsi="Times New Roman" w:cs="Times New Roman"/>
          <w:sz w:val="24"/>
          <w:szCs w:val="24"/>
        </w:rPr>
        <w:t xml:space="preserve">. </w:t>
      </w:r>
      <w:r w:rsidR="0093738E" w:rsidRPr="001A551E">
        <w:rPr>
          <w:rFonts w:ascii="Times New Roman" w:hAnsi="Times New Roman" w:cs="Times New Roman"/>
          <w:sz w:val="24"/>
          <w:szCs w:val="24"/>
        </w:rPr>
        <w:t>Additionally,</w:t>
      </w:r>
      <w:r w:rsidRPr="001A551E">
        <w:rPr>
          <w:rFonts w:ascii="Times New Roman" w:hAnsi="Times New Roman" w:cs="Times New Roman"/>
          <w:sz w:val="24"/>
          <w:szCs w:val="24"/>
        </w:rPr>
        <w:t xml:space="preserve"> only PDF documents should be attached </w:t>
      </w:r>
      <w:r w:rsidR="0093738E" w:rsidRPr="001A551E">
        <w:rPr>
          <w:rFonts w:ascii="Times New Roman" w:hAnsi="Times New Roman" w:cs="Times New Roman"/>
          <w:sz w:val="24"/>
          <w:szCs w:val="24"/>
        </w:rPr>
        <w:t>to</w:t>
      </w:r>
      <w:r w:rsidRPr="001A551E">
        <w:rPr>
          <w:rFonts w:ascii="Times New Roman" w:hAnsi="Times New Roman" w:cs="Times New Roman"/>
          <w:sz w:val="24"/>
          <w:szCs w:val="24"/>
        </w:rPr>
        <w:t xml:space="preserve"> the application. </w:t>
      </w:r>
      <w:r w:rsidR="00465E52">
        <w:rPr>
          <w:rFonts w:ascii="Times New Roman" w:hAnsi="Times New Roman" w:cs="Times New Roman"/>
          <w:sz w:val="24"/>
          <w:szCs w:val="24"/>
        </w:rPr>
        <w:t xml:space="preserve">The Sports Profile Report is mandatory for all categories.  Please fill up the template provided on the website.  </w:t>
      </w:r>
      <w:r w:rsidRPr="001A551E">
        <w:rPr>
          <w:rFonts w:ascii="Times New Roman" w:hAnsi="Times New Roman" w:cs="Times New Roman"/>
          <w:sz w:val="24"/>
          <w:szCs w:val="24"/>
        </w:rPr>
        <w:t xml:space="preserve">It is </w:t>
      </w:r>
      <w:r w:rsidR="001A551E" w:rsidRPr="001A551E">
        <w:rPr>
          <w:rFonts w:ascii="Times New Roman" w:hAnsi="Times New Roman" w:cs="Times New Roman"/>
          <w:sz w:val="24"/>
          <w:szCs w:val="24"/>
        </w:rPr>
        <w:t>easie</w:t>
      </w:r>
      <w:r w:rsidR="001A551E">
        <w:rPr>
          <w:rFonts w:ascii="Times New Roman" w:hAnsi="Times New Roman" w:cs="Times New Roman"/>
          <w:sz w:val="24"/>
          <w:szCs w:val="24"/>
        </w:rPr>
        <w:t>r</w:t>
      </w:r>
      <w:r w:rsidRPr="001A551E">
        <w:rPr>
          <w:rFonts w:ascii="Times New Roman" w:hAnsi="Times New Roman" w:cs="Times New Roman"/>
          <w:sz w:val="24"/>
          <w:szCs w:val="24"/>
        </w:rPr>
        <w:t xml:space="preserve"> to prepare documents in advance and attach them while you go through the Application System.</w:t>
      </w:r>
    </w:p>
    <w:p w14:paraId="41C5E73E" w14:textId="7F3C0F9F" w:rsidR="009A25C0" w:rsidRPr="001A551E" w:rsidRDefault="00407A2E" w:rsidP="00DE7CE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1" w:name="_Hlk105071942"/>
      <w:bookmarkEnd w:id="0"/>
      <w:r w:rsidRPr="001A551E">
        <w:rPr>
          <w:rFonts w:ascii="Times New Roman" w:hAnsi="Times New Roman" w:cs="Times New Roman"/>
          <w:sz w:val="24"/>
          <w:szCs w:val="24"/>
          <w:u w:val="single"/>
        </w:rPr>
        <w:t>Who chooses the course of study?</w:t>
      </w:r>
      <w:r w:rsidR="009A25C0" w:rsidRPr="001A551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bookmarkEnd w:id="1"/>
    <w:p w14:paraId="79A13ED9" w14:textId="3F0EE7C2" w:rsidR="00407A2E" w:rsidRPr="001A551E" w:rsidRDefault="00407A2E" w:rsidP="00662F80">
      <w:pPr>
        <w:spacing w:line="360" w:lineRule="auto"/>
        <w:ind w:left="405"/>
        <w:rPr>
          <w:rFonts w:ascii="Times New Roman" w:hAnsi="Times New Roman" w:cs="Times New Roman"/>
          <w:sz w:val="24"/>
          <w:szCs w:val="24"/>
        </w:rPr>
      </w:pPr>
      <w:r w:rsidRPr="001A551E">
        <w:rPr>
          <w:rFonts w:ascii="Times New Roman" w:hAnsi="Times New Roman" w:cs="Times New Roman"/>
          <w:sz w:val="24"/>
          <w:szCs w:val="24"/>
        </w:rPr>
        <w:t>The applicant has the option of choosing up to five (5) Recognised Institutions, just if it is recognised by</w:t>
      </w:r>
      <w:r w:rsidR="00662F80">
        <w:rPr>
          <w:rFonts w:ascii="Times New Roman" w:hAnsi="Times New Roman" w:cs="Times New Roman"/>
          <w:sz w:val="24"/>
          <w:szCs w:val="24"/>
        </w:rPr>
        <w:t xml:space="preserve"> the</w:t>
      </w:r>
      <w:r w:rsidRPr="001A551E">
        <w:rPr>
          <w:rFonts w:ascii="Times New Roman" w:hAnsi="Times New Roman" w:cs="Times New Roman"/>
          <w:sz w:val="24"/>
          <w:szCs w:val="24"/>
        </w:rPr>
        <w:t xml:space="preserve"> MFHEA. Please note, that no changes to the list of Institutions are accepted after the closing date. </w:t>
      </w:r>
    </w:p>
    <w:p w14:paraId="377830E6" w14:textId="77777777" w:rsidR="00407A2E" w:rsidRPr="001A551E" w:rsidRDefault="00407A2E" w:rsidP="00DE7CE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2" w:name="_Hlk105072587"/>
      <w:r w:rsidRPr="001A551E">
        <w:rPr>
          <w:rFonts w:ascii="Times New Roman" w:hAnsi="Times New Roman" w:cs="Times New Roman"/>
          <w:sz w:val="24"/>
          <w:szCs w:val="24"/>
          <w:u w:val="single"/>
        </w:rPr>
        <w:t>Do I need to be accepted by the institution to apply for Scholarships?</w:t>
      </w:r>
    </w:p>
    <w:bookmarkEnd w:id="2"/>
    <w:p w14:paraId="3E30325C" w14:textId="06256693" w:rsidR="00407A2E" w:rsidRPr="001A551E" w:rsidRDefault="00407A2E" w:rsidP="00662F80">
      <w:pPr>
        <w:spacing w:line="360" w:lineRule="auto"/>
        <w:ind w:left="405"/>
        <w:rPr>
          <w:rFonts w:ascii="Times New Roman" w:hAnsi="Times New Roman" w:cs="Times New Roman"/>
          <w:sz w:val="24"/>
          <w:szCs w:val="24"/>
        </w:rPr>
      </w:pPr>
      <w:r w:rsidRPr="001A551E">
        <w:rPr>
          <w:rFonts w:ascii="Times New Roman" w:hAnsi="Times New Roman" w:cs="Times New Roman"/>
          <w:sz w:val="24"/>
          <w:szCs w:val="24"/>
        </w:rPr>
        <w:t xml:space="preserve">No. </w:t>
      </w:r>
      <w:r w:rsidR="006040F5" w:rsidRPr="001A551E">
        <w:rPr>
          <w:rFonts w:ascii="Times New Roman" w:hAnsi="Times New Roman" w:cs="Times New Roman"/>
          <w:sz w:val="24"/>
          <w:szCs w:val="24"/>
        </w:rPr>
        <w:t xml:space="preserve">Please note, that applicants </w:t>
      </w:r>
      <w:r w:rsidRPr="001A551E">
        <w:rPr>
          <w:rFonts w:ascii="Times New Roman" w:hAnsi="Times New Roman" w:cs="Times New Roman"/>
          <w:sz w:val="24"/>
          <w:szCs w:val="24"/>
        </w:rPr>
        <w:t xml:space="preserve">must forward one Unconditional Letter of Acceptance from </w:t>
      </w:r>
      <w:r w:rsidR="006040F5" w:rsidRPr="001A551E">
        <w:rPr>
          <w:rFonts w:ascii="Times New Roman" w:hAnsi="Times New Roman" w:cs="Times New Roman"/>
          <w:sz w:val="24"/>
          <w:szCs w:val="24"/>
        </w:rPr>
        <w:t>a recognised</w:t>
      </w:r>
      <w:r w:rsidRPr="001A551E">
        <w:rPr>
          <w:rFonts w:ascii="Times New Roman" w:hAnsi="Times New Roman" w:cs="Times New Roman"/>
          <w:sz w:val="24"/>
          <w:szCs w:val="24"/>
        </w:rPr>
        <w:t xml:space="preserve"> institution </w:t>
      </w:r>
      <w:r w:rsidR="006040F5" w:rsidRPr="001A551E">
        <w:rPr>
          <w:rFonts w:ascii="Times New Roman" w:hAnsi="Times New Roman" w:cs="Times New Roman"/>
          <w:sz w:val="24"/>
          <w:szCs w:val="24"/>
        </w:rPr>
        <w:t xml:space="preserve">by Friday, </w:t>
      </w:r>
      <w:r w:rsidR="00C20112">
        <w:rPr>
          <w:rFonts w:ascii="Times New Roman" w:hAnsi="Times New Roman" w:cs="Times New Roman"/>
          <w:sz w:val="24"/>
          <w:szCs w:val="24"/>
        </w:rPr>
        <w:t>20</w:t>
      </w:r>
      <w:r w:rsidR="006040F5" w:rsidRPr="001A551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040F5" w:rsidRPr="001A551E">
        <w:rPr>
          <w:rFonts w:ascii="Times New Roman" w:hAnsi="Times New Roman" w:cs="Times New Roman"/>
          <w:sz w:val="24"/>
          <w:szCs w:val="24"/>
        </w:rPr>
        <w:t xml:space="preserve"> September 202</w:t>
      </w:r>
      <w:r w:rsidR="00C20112">
        <w:rPr>
          <w:rFonts w:ascii="Times New Roman" w:hAnsi="Times New Roman" w:cs="Times New Roman"/>
          <w:sz w:val="24"/>
          <w:szCs w:val="24"/>
        </w:rPr>
        <w:t>4</w:t>
      </w:r>
      <w:r w:rsidR="006040F5" w:rsidRPr="001A551E">
        <w:rPr>
          <w:rFonts w:ascii="Times New Roman" w:hAnsi="Times New Roman" w:cs="Times New Roman"/>
          <w:sz w:val="24"/>
          <w:szCs w:val="24"/>
        </w:rPr>
        <w:t xml:space="preserve"> at noon</w:t>
      </w:r>
      <w:r w:rsidR="001A551E">
        <w:rPr>
          <w:rFonts w:ascii="Times New Roman" w:hAnsi="Times New Roman" w:cs="Times New Roman"/>
          <w:sz w:val="24"/>
          <w:szCs w:val="24"/>
        </w:rPr>
        <w:t xml:space="preserve">. </w:t>
      </w:r>
      <w:r w:rsidR="006040F5" w:rsidRPr="001A55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9DB12C" w14:textId="1D6B01F2" w:rsidR="00407A2E" w:rsidRPr="001A551E" w:rsidRDefault="00227B2F" w:rsidP="00DE7CE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3" w:name="_Hlk105072456"/>
      <w:r w:rsidRPr="001A551E">
        <w:rPr>
          <w:rFonts w:ascii="Times New Roman" w:hAnsi="Times New Roman" w:cs="Times New Roman"/>
          <w:sz w:val="24"/>
          <w:szCs w:val="24"/>
          <w:u w:val="single"/>
        </w:rPr>
        <w:t>How can I define which course I am interested in?</w:t>
      </w:r>
    </w:p>
    <w:p w14:paraId="2D365AD6" w14:textId="3C9296D4" w:rsidR="00227B2F" w:rsidRDefault="00227B2F" w:rsidP="00662F80">
      <w:pPr>
        <w:spacing w:line="360" w:lineRule="auto"/>
        <w:ind w:left="405"/>
        <w:rPr>
          <w:rFonts w:ascii="Times New Roman" w:hAnsi="Times New Roman" w:cs="Times New Roman"/>
          <w:sz w:val="24"/>
          <w:szCs w:val="24"/>
        </w:rPr>
      </w:pPr>
      <w:bookmarkStart w:id="4" w:name="_Hlk105072472"/>
      <w:bookmarkEnd w:id="3"/>
      <w:r w:rsidRPr="001A551E">
        <w:rPr>
          <w:rFonts w:ascii="Times New Roman" w:hAnsi="Times New Roman" w:cs="Times New Roman"/>
          <w:sz w:val="24"/>
          <w:szCs w:val="24"/>
        </w:rPr>
        <w:t>The applicant must write the exact name of the course, the name of the institution, the modality, start date, and end date in the application.</w:t>
      </w:r>
    </w:p>
    <w:p w14:paraId="5EB10EFE" w14:textId="77777777" w:rsidR="001A551E" w:rsidRPr="001A551E" w:rsidRDefault="001A551E" w:rsidP="00DE7CE1">
      <w:pPr>
        <w:spacing w:line="360" w:lineRule="auto"/>
        <w:ind w:left="45"/>
        <w:rPr>
          <w:rFonts w:ascii="Times New Roman" w:hAnsi="Times New Roman" w:cs="Times New Roman"/>
          <w:sz w:val="24"/>
          <w:szCs w:val="24"/>
        </w:rPr>
      </w:pPr>
    </w:p>
    <w:p w14:paraId="7A501125" w14:textId="7C07F69F" w:rsidR="00227B2F" w:rsidRPr="001A551E" w:rsidRDefault="00227B2F" w:rsidP="00DE7CE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5" w:name="_Hlk105073571"/>
      <w:bookmarkEnd w:id="4"/>
      <w:r w:rsidRPr="001A551E">
        <w:rPr>
          <w:rFonts w:ascii="Times New Roman" w:hAnsi="Times New Roman" w:cs="Times New Roman"/>
          <w:sz w:val="24"/>
          <w:szCs w:val="24"/>
          <w:u w:val="single"/>
        </w:rPr>
        <w:t>My course commences after 31st December 202</w:t>
      </w:r>
      <w:r w:rsidR="00C20112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1A551E">
        <w:rPr>
          <w:rFonts w:ascii="Times New Roman" w:hAnsi="Times New Roman" w:cs="Times New Roman"/>
          <w:sz w:val="24"/>
          <w:szCs w:val="24"/>
          <w:u w:val="single"/>
        </w:rPr>
        <w:t>. Am I eligible?</w:t>
      </w:r>
    </w:p>
    <w:p w14:paraId="7538DF11" w14:textId="34666772" w:rsidR="00DE7CE1" w:rsidRPr="001A551E" w:rsidRDefault="00227B2F" w:rsidP="00662F80">
      <w:pPr>
        <w:spacing w:line="360" w:lineRule="auto"/>
        <w:ind w:firstLine="405"/>
        <w:rPr>
          <w:rFonts w:ascii="Times New Roman" w:hAnsi="Times New Roman" w:cs="Times New Roman"/>
          <w:sz w:val="24"/>
          <w:szCs w:val="24"/>
        </w:rPr>
      </w:pPr>
      <w:bookmarkStart w:id="6" w:name="_Hlk105073587"/>
      <w:bookmarkEnd w:id="5"/>
      <w:r w:rsidRPr="001A551E">
        <w:rPr>
          <w:rFonts w:ascii="Times New Roman" w:hAnsi="Times New Roman" w:cs="Times New Roman"/>
          <w:sz w:val="24"/>
          <w:szCs w:val="24"/>
        </w:rPr>
        <w:t xml:space="preserve">No. Applicants must start their course by </w:t>
      </w:r>
      <w:r w:rsidR="001A551E">
        <w:rPr>
          <w:rFonts w:ascii="Times New Roman" w:hAnsi="Times New Roman" w:cs="Times New Roman"/>
          <w:sz w:val="24"/>
          <w:szCs w:val="24"/>
        </w:rPr>
        <w:t xml:space="preserve">the </w:t>
      </w:r>
      <w:r w:rsidRPr="001A551E">
        <w:rPr>
          <w:rFonts w:ascii="Times New Roman" w:hAnsi="Times New Roman" w:cs="Times New Roman"/>
          <w:sz w:val="24"/>
          <w:szCs w:val="24"/>
        </w:rPr>
        <w:t>31</w:t>
      </w:r>
      <w:r w:rsidRPr="001A551E">
        <w:rPr>
          <w:rFonts w:ascii="Times New Roman" w:hAnsi="Times New Roman" w:cs="Times New Roman"/>
          <w:sz w:val="24"/>
          <w:szCs w:val="24"/>
          <w:vertAlign w:val="superscript"/>
        </w:rPr>
        <w:t>s</w:t>
      </w:r>
      <w:r w:rsidR="001A551E" w:rsidRPr="001A551E">
        <w:rPr>
          <w:rFonts w:ascii="Times New Roman" w:hAnsi="Times New Roman" w:cs="Times New Roman"/>
          <w:sz w:val="24"/>
          <w:szCs w:val="24"/>
          <w:vertAlign w:val="superscript"/>
        </w:rPr>
        <w:t>t</w:t>
      </w:r>
      <w:r w:rsidR="001A551E">
        <w:rPr>
          <w:rFonts w:ascii="Times New Roman" w:hAnsi="Times New Roman" w:cs="Times New Roman"/>
          <w:sz w:val="24"/>
          <w:szCs w:val="24"/>
        </w:rPr>
        <w:t xml:space="preserve"> of </w:t>
      </w:r>
      <w:r w:rsidRPr="001A551E">
        <w:rPr>
          <w:rFonts w:ascii="Times New Roman" w:hAnsi="Times New Roman" w:cs="Times New Roman"/>
          <w:sz w:val="24"/>
          <w:szCs w:val="24"/>
        </w:rPr>
        <w:t>December 202</w:t>
      </w:r>
      <w:r w:rsidR="00C20112">
        <w:rPr>
          <w:rFonts w:ascii="Times New Roman" w:hAnsi="Times New Roman" w:cs="Times New Roman"/>
          <w:sz w:val="24"/>
          <w:szCs w:val="24"/>
        </w:rPr>
        <w:t>4</w:t>
      </w:r>
      <w:r w:rsidRPr="001A551E">
        <w:rPr>
          <w:rFonts w:ascii="Times New Roman" w:hAnsi="Times New Roman" w:cs="Times New Roman"/>
          <w:sz w:val="24"/>
          <w:szCs w:val="24"/>
        </w:rPr>
        <w:t>.</w:t>
      </w:r>
      <w:bookmarkEnd w:id="6"/>
    </w:p>
    <w:p w14:paraId="6A3D38CE" w14:textId="2C5C8E89" w:rsidR="00227B2F" w:rsidRPr="001A551E" w:rsidRDefault="00227B2F" w:rsidP="00DE7CE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7" w:name="_Hlk105073782"/>
      <w:r w:rsidRPr="001A551E">
        <w:rPr>
          <w:rFonts w:ascii="Times New Roman" w:hAnsi="Times New Roman" w:cs="Times New Roman"/>
          <w:sz w:val="24"/>
          <w:szCs w:val="24"/>
          <w:u w:val="single"/>
        </w:rPr>
        <w:t>Are late applications accepted?</w:t>
      </w:r>
    </w:p>
    <w:p w14:paraId="75D4F702" w14:textId="1651E123" w:rsidR="00227B2F" w:rsidRPr="001A551E" w:rsidRDefault="00227B2F" w:rsidP="00662F80">
      <w:pPr>
        <w:spacing w:line="360" w:lineRule="auto"/>
        <w:ind w:left="405"/>
        <w:rPr>
          <w:rFonts w:ascii="Times New Roman" w:hAnsi="Times New Roman" w:cs="Times New Roman"/>
          <w:sz w:val="24"/>
          <w:szCs w:val="24"/>
        </w:rPr>
      </w:pPr>
      <w:bookmarkStart w:id="8" w:name="_Hlk105073808"/>
      <w:bookmarkEnd w:id="7"/>
      <w:r w:rsidRPr="001A551E">
        <w:rPr>
          <w:rFonts w:ascii="Times New Roman" w:hAnsi="Times New Roman" w:cs="Times New Roman"/>
          <w:sz w:val="24"/>
          <w:szCs w:val="24"/>
        </w:rPr>
        <w:t>No, they are not considered by the board. Moreover, the link for the online application shuts down on the closing date and is automatically removed from the website.</w:t>
      </w:r>
    </w:p>
    <w:p w14:paraId="19006DFC" w14:textId="7EF0C4FA" w:rsidR="00227B2F" w:rsidRPr="001A551E" w:rsidRDefault="00227B2F" w:rsidP="00DE7CE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9" w:name="_Hlk105073912"/>
      <w:bookmarkEnd w:id="8"/>
      <w:r w:rsidRPr="001A551E">
        <w:rPr>
          <w:rFonts w:ascii="Times New Roman" w:hAnsi="Times New Roman" w:cs="Times New Roman"/>
          <w:sz w:val="24"/>
          <w:szCs w:val="24"/>
          <w:u w:val="single"/>
        </w:rPr>
        <w:t>What will I benefit from if I will be awarded a Scholarship?</w:t>
      </w:r>
    </w:p>
    <w:p w14:paraId="0D9932D0" w14:textId="4ACBD560" w:rsidR="00DE7CE1" w:rsidRPr="001A551E" w:rsidRDefault="00227B2F" w:rsidP="00662F80">
      <w:pPr>
        <w:spacing w:line="360" w:lineRule="auto"/>
        <w:ind w:left="405"/>
        <w:rPr>
          <w:rFonts w:ascii="Times New Roman" w:hAnsi="Times New Roman" w:cs="Times New Roman"/>
          <w:sz w:val="24"/>
          <w:szCs w:val="24"/>
        </w:rPr>
      </w:pPr>
      <w:bookmarkStart w:id="10" w:name="_Hlk105073950"/>
      <w:bookmarkEnd w:id="9"/>
      <w:r w:rsidRPr="001A551E">
        <w:rPr>
          <w:rFonts w:ascii="Times New Roman" w:hAnsi="Times New Roman" w:cs="Times New Roman"/>
          <w:sz w:val="24"/>
          <w:szCs w:val="24"/>
        </w:rPr>
        <w:t>Apart from knowledge and a wonderful experience you will be awarded funds to support your studies. Refer to</w:t>
      </w:r>
      <w:r w:rsidR="0020546D" w:rsidRPr="001A551E">
        <w:rPr>
          <w:rFonts w:ascii="Times New Roman" w:hAnsi="Times New Roman" w:cs="Times New Roman"/>
          <w:sz w:val="24"/>
          <w:szCs w:val="24"/>
        </w:rPr>
        <w:t xml:space="preserve"> </w:t>
      </w:r>
      <w:r w:rsidRPr="001A551E">
        <w:rPr>
          <w:rFonts w:ascii="Times New Roman" w:hAnsi="Times New Roman" w:cs="Times New Roman"/>
          <w:sz w:val="24"/>
          <w:szCs w:val="24"/>
        </w:rPr>
        <w:t>Clause 13</w:t>
      </w:r>
      <w:r w:rsidR="0020546D" w:rsidRPr="001A551E">
        <w:rPr>
          <w:rFonts w:ascii="Times New Roman" w:hAnsi="Times New Roman" w:cs="Times New Roman"/>
          <w:sz w:val="24"/>
          <w:szCs w:val="24"/>
        </w:rPr>
        <w:t xml:space="preserve">, </w:t>
      </w:r>
      <w:r w:rsidR="0020546D" w:rsidRPr="001A551E">
        <w:rPr>
          <w:rFonts w:ascii="Times New Roman" w:hAnsi="Times New Roman" w:cs="Times New Roman"/>
          <w:i/>
          <w:iCs/>
          <w:sz w:val="24"/>
          <w:szCs w:val="24"/>
        </w:rPr>
        <w:t>Value and Payments of Scholarship Grant</w:t>
      </w:r>
      <w:r w:rsidR="0020546D" w:rsidRPr="001A551E">
        <w:rPr>
          <w:rFonts w:ascii="Times New Roman" w:hAnsi="Times New Roman" w:cs="Times New Roman"/>
          <w:sz w:val="24"/>
          <w:szCs w:val="24"/>
        </w:rPr>
        <w:t>,</w:t>
      </w:r>
      <w:r w:rsidRPr="001A551E">
        <w:rPr>
          <w:rFonts w:ascii="Times New Roman" w:hAnsi="Times New Roman" w:cs="Times New Roman"/>
          <w:sz w:val="24"/>
          <w:szCs w:val="24"/>
        </w:rPr>
        <w:t xml:space="preserve"> in the Regulations.</w:t>
      </w:r>
    </w:p>
    <w:bookmarkEnd w:id="10"/>
    <w:p w14:paraId="2B911620" w14:textId="0446A16A" w:rsidR="00227B2F" w:rsidRPr="001A551E" w:rsidRDefault="00227B2F" w:rsidP="00DE7CE1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A551E">
        <w:rPr>
          <w:rFonts w:ascii="Times New Roman" w:hAnsi="Times New Roman" w:cs="Times New Roman"/>
          <w:sz w:val="24"/>
          <w:szCs w:val="24"/>
          <w:u w:val="single"/>
        </w:rPr>
        <w:t>How can I obtain more information?</w:t>
      </w:r>
    </w:p>
    <w:p w14:paraId="24AB1A8E" w14:textId="671FC884" w:rsidR="00227B2F" w:rsidRPr="001A551E" w:rsidRDefault="00227B2F" w:rsidP="00662F80">
      <w:pPr>
        <w:spacing w:line="360" w:lineRule="auto"/>
        <w:ind w:left="405"/>
        <w:rPr>
          <w:rFonts w:ascii="Times New Roman" w:hAnsi="Times New Roman" w:cs="Times New Roman"/>
          <w:sz w:val="24"/>
          <w:szCs w:val="24"/>
        </w:rPr>
      </w:pPr>
      <w:r w:rsidRPr="001A551E">
        <w:rPr>
          <w:rFonts w:ascii="Times New Roman" w:hAnsi="Times New Roman" w:cs="Times New Roman"/>
          <w:sz w:val="24"/>
          <w:szCs w:val="24"/>
        </w:rPr>
        <w:t>An information session will be held during the call for applications. All details can be accessed from the website.</w:t>
      </w:r>
    </w:p>
    <w:p w14:paraId="671D31D7" w14:textId="25D7F2BB" w:rsidR="00720CCE" w:rsidRPr="009A25C0" w:rsidRDefault="00720CCE" w:rsidP="00227B2F"/>
    <w:sectPr w:rsidR="00720CCE" w:rsidRPr="009A25C0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144909" w14:textId="77777777" w:rsidR="00027804" w:rsidRDefault="00027804" w:rsidP="009A25C0">
      <w:pPr>
        <w:spacing w:after="0" w:line="240" w:lineRule="auto"/>
      </w:pPr>
      <w:r>
        <w:separator/>
      </w:r>
    </w:p>
  </w:endnote>
  <w:endnote w:type="continuationSeparator" w:id="0">
    <w:p w14:paraId="6E61D594" w14:textId="77777777" w:rsidR="00027804" w:rsidRDefault="00027804" w:rsidP="009A2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C5184E" w14:textId="77777777" w:rsidR="00027804" w:rsidRDefault="00027804" w:rsidP="009A25C0">
      <w:pPr>
        <w:spacing w:after="0" w:line="240" w:lineRule="auto"/>
      </w:pPr>
      <w:r>
        <w:separator/>
      </w:r>
    </w:p>
  </w:footnote>
  <w:footnote w:type="continuationSeparator" w:id="0">
    <w:p w14:paraId="58A36B0E" w14:textId="77777777" w:rsidR="00027804" w:rsidRDefault="00027804" w:rsidP="009A2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456BE" w14:textId="67CEF65A" w:rsidR="009A25C0" w:rsidRDefault="009A25C0" w:rsidP="009A25C0">
    <w:pPr>
      <w:pStyle w:val="Header"/>
      <w:jc w:val="center"/>
    </w:pPr>
    <w:r>
      <w:rPr>
        <w:noProof/>
      </w:rPr>
      <w:drawing>
        <wp:inline distT="0" distB="0" distL="0" distR="0" wp14:anchorId="1C9749DA" wp14:editId="3B14D22F">
          <wp:extent cx="3006725" cy="1314450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1757" cy="13253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B4D08"/>
    <w:multiLevelType w:val="hybridMultilevel"/>
    <w:tmpl w:val="BDBC57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B12B86"/>
    <w:multiLevelType w:val="hybridMultilevel"/>
    <w:tmpl w:val="F4200A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B709EB"/>
    <w:multiLevelType w:val="hybridMultilevel"/>
    <w:tmpl w:val="B05E9540"/>
    <w:lvl w:ilvl="0" w:tplc="54D4BA1A">
      <w:start w:val="1"/>
      <w:numFmt w:val="decimal"/>
      <w:lvlText w:val="%1."/>
      <w:lvlJc w:val="left"/>
      <w:pPr>
        <w:ind w:left="405" w:hanging="360"/>
      </w:pPr>
      <w:rPr>
        <w:rFonts w:hint="default"/>
        <w:b/>
        <w:bCs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72EE59F7"/>
    <w:multiLevelType w:val="hybridMultilevel"/>
    <w:tmpl w:val="62FE41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5C0"/>
    <w:rsid w:val="00027804"/>
    <w:rsid w:val="000E2266"/>
    <w:rsid w:val="001A551E"/>
    <w:rsid w:val="001E5FB1"/>
    <w:rsid w:val="0020546D"/>
    <w:rsid w:val="00227B2F"/>
    <w:rsid w:val="002A21AA"/>
    <w:rsid w:val="003523D1"/>
    <w:rsid w:val="003F09BB"/>
    <w:rsid w:val="00407A2E"/>
    <w:rsid w:val="00465E52"/>
    <w:rsid w:val="006040F5"/>
    <w:rsid w:val="00641CAC"/>
    <w:rsid w:val="00662F80"/>
    <w:rsid w:val="00720CCE"/>
    <w:rsid w:val="0093738E"/>
    <w:rsid w:val="00947B90"/>
    <w:rsid w:val="009A25C0"/>
    <w:rsid w:val="00B243E9"/>
    <w:rsid w:val="00BE1CA5"/>
    <w:rsid w:val="00C20112"/>
    <w:rsid w:val="00C97EFE"/>
    <w:rsid w:val="00D85D39"/>
    <w:rsid w:val="00DE7CE1"/>
    <w:rsid w:val="00E0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FFE41B"/>
  <w15:chartTrackingRefBased/>
  <w15:docId w15:val="{2AE7FF68-4BCC-4470-8B50-ACFC9A080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25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5C0"/>
  </w:style>
  <w:style w:type="paragraph" w:styleId="Footer">
    <w:name w:val="footer"/>
    <w:basedOn w:val="Normal"/>
    <w:link w:val="FooterChar"/>
    <w:uiPriority w:val="99"/>
    <w:unhideWhenUsed/>
    <w:rsid w:val="009A25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5C0"/>
  </w:style>
  <w:style w:type="paragraph" w:styleId="ListParagraph">
    <w:name w:val="List Paragraph"/>
    <w:basedOn w:val="Normal"/>
    <w:uiPriority w:val="34"/>
    <w:qFormat/>
    <w:rsid w:val="009A25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DC70B41F03A947A1A9134F11B5C328" ma:contentTypeVersion="1" ma:contentTypeDescription="Create a new document." ma:contentTypeScope="" ma:versionID="a9e6a6ea488f729a3862784cefcec4f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AC3A283-879C-4DDE-8504-D199664173BA}"/>
</file>

<file path=customXml/itemProps2.xml><?xml version="1.0" encoding="utf-8"?>
<ds:datastoreItem xmlns:ds="http://schemas.openxmlformats.org/officeDocument/2006/customXml" ds:itemID="{6EDF35B9-2736-463E-88B3-B5E0B101195F}"/>
</file>

<file path=customXml/itemProps3.xml><?xml version="1.0" encoding="utf-8"?>
<ds:datastoreItem xmlns:ds="http://schemas.openxmlformats.org/officeDocument/2006/customXml" ds:itemID="{AED55794-5623-4E6A-828E-B78F42776B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1937</Characters>
  <Application>Microsoft Office Word</Application>
  <DocSecurity>4</DocSecurity>
  <Lines>176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Malta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Azzopardi Kenneth 1 at MEYR</dc:creator>
  <cp:keywords/>
  <dc:description/>
  <cp:lastModifiedBy>Galea Julian 1 at MEYR-CIO</cp:lastModifiedBy>
  <cp:revision>2</cp:revision>
  <dcterms:created xsi:type="dcterms:W3CDTF">2024-04-25T09:59:00Z</dcterms:created>
  <dcterms:modified xsi:type="dcterms:W3CDTF">2024-04-25T09:59:00Z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ea2f2dc10a7ea84a3479ac59f2e301fd7503068ee6acad48a37b7d270c8be05d</vt:lpwstr>
  </property>
  <property fmtid="{D5CDD505-2E9C-101B-9397-08002B2CF9AE}" pid="3" name="ContentTypeId">
    <vt:lpwstr>0x0101009CDC70B41F03A947A1A9134F11B5C328</vt:lpwstr>
  </property>
</Properties>
</file>